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26359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HPI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1D7A20">
        <w:rPr>
          <w:rFonts w:ascii="Arial" w:hAnsi="Arial" w:cs="Arial"/>
          <w:sz w:val="20"/>
          <w:szCs w:val="20"/>
        </w:rPr>
        <w:t>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93175C" w:rsidRPr="0093175C">
        <w:rPr>
          <w:rFonts w:ascii="Arial" w:hAnsi="Arial" w:cs="Arial"/>
          <w:sz w:val="20"/>
          <w:szCs w:val="20"/>
        </w:rPr>
        <w:t>Hiep</w:t>
      </w:r>
      <w:proofErr w:type="spellEnd"/>
      <w:r w:rsidR="0093175C" w:rsidRPr="009317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175C" w:rsidRPr="0093175C">
        <w:rPr>
          <w:rFonts w:ascii="Arial" w:hAnsi="Arial" w:cs="Arial"/>
          <w:sz w:val="20"/>
          <w:szCs w:val="20"/>
        </w:rPr>
        <w:t>Phuoc</w:t>
      </w:r>
      <w:proofErr w:type="spellEnd"/>
      <w:r w:rsidR="0093175C" w:rsidRPr="0093175C">
        <w:rPr>
          <w:rFonts w:ascii="Arial" w:hAnsi="Arial" w:cs="Arial"/>
          <w:sz w:val="20"/>
          <w:szCs w:val="20"/>
        </w:rPr>
        <w:t xml:space="preserve"> Industrial Park Joint Stock Company</w:t>
      </w:r>
      <w:r w:rsidR="0093175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1583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E43D8" w:rsidRDefault="00BE43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93175C" w:rsidRPr="0093175C">
        <w:rPr>
          <w:rFonts w:ascii="Arial" w:hAnsi="Arial" w:cs="Arial"/>
          <w:sz w:val="20"/>
          <w:szCs w:val="20"/>
        </w:rPr>
        <w:t>Hiep</w:t>
      </w:r>
      <w:proofErr w:type="spellEnd"/>
      <w:r w:rsidR="0093175C" w:rsidRPr="009317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175C" w:rsidRPr="0093175C">
        <w:rPr>
          <w:rFonts w:ascii="Arial" w:hAnsi="Arial" w:cs="Arial"/>
          <w:sz w:val="20"/>
          <w:szCs w:val="20"/>
        </w:rPr>
        <w:t>Phuoc</w:t>
      </w:r>
      <w:proofErr w:type="spellEnd"/>
      <w:r w:rsidR="0093175C" w:rsidRPr="0093175C">
        <w:rPr>
          <w:rFonts w:ascii="Arial" w:hAnsi="Arial" w:cs="Arial"/>
          <w:sz w:val="20"/>
          <w:szCs w:val="20"/>
        </w:rPr>
        <w:t xml:space="preserve"> Industrial Park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93175C" w:rsidRPr="0093175C">
        <w:rPr>
          <w:rFonts w:ascii="Arial" w:hAnsi="Arial" w:cs="Arial"/>
          <w:sz w:val="20"/>
          <w:szCs w:val="20"/>
        </w:rPr>
        <w:t>Hiep</w:t>
      </w:r>
      <w:proofErr w:type="spellEnd"/>
      <w:r w:rsidR="0093175C" w:rsidRPr="009317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175C" w:rsidRPr="0093175C">
        <w:rPr>
          <w:rFonts w:ascii="Arial" w:hAnsi="Arial" w:cs="Arial"/>
          <w:sz w:val="20"/>
          <w:szCs w:val="20"/>
        </w:rPr>
        <w:t>Phuoc</w:t>
      </w:r>
      <w:proofErr w:type="spellEnd"/>
      <w:r w:rsidR="0093175C" w:rsidRPr="0093175C">
        <w:rPr>
          <w:rFonts w:ascii="Arial" w:hAnsi="Arial" w:cs="Arial"/>
          <w:sz w:val="20"/>
          <w:szCs w:val="20"/>
        </w:rPr>
        <w:t xml:space="preserve"> Industrial Park Joint Stock Company</w:t>
      </w:r>
      <w:r w:rsidR="0093175C">
        <w:rPr>
          <w:rFonts w:ascii="Arial" w:hAnsi="Arial" w:cs="Arial"/>
          <w:sz w:val="20"/>
          <w:szCs w:val="20"/>
        </w:rPr>
        <w:t xml:space="preserve"> </w:t>
      </w:r>
      <w:r w:rsidR="001D7A20">
        <w:rPr>
          <w:rFonts w:ascii="Arial" w:hAnsi="Arial" w:cs="Arial"/>
          <w:sz w:val="20"/>
          <w:szCs w:val="20"/>
        </w:rPr>
        <w:t xml:space="preserve">cordially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143695" w:rsidRDefault="0093175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3175C">
        <w:rPr>
          <w:rFonts w:ascii="Arial" w:hAnsi="Arial" w:cs="Arial"/>
          <w:sz w:val="20"/>
          <w:szCs w:val="20"/>
        </w:rPr>
        <w:t>Time: 08</w:t>
      </w:r>
      <w:r>
        <w:rPr>
          <w:rFonts w:ascii="Arial" w:hAnsi="Arial" w:cs="Arial"/>
          <w:sz w:val="20"/>
          <w:szCs w:val="20"/>
        </w:rPr>
        <w:t>:</w:t>
      </w:r>
      <w:r w:rsidRPr="0093175C">
        <w:rPr>
          <w:rFonts w:ascii="Arial" w:hAnsi="Arial" w:cs="Arial"/>
          <w:sz w:val="20"/>
          <w:szCs w:val="20"/>
        </w:rPr>
        <w:t xml:space="preserve">30, Tuesday, June 30, 2020 </w:t>
      </w:r>
    </w:p>
    <w:p w:rsidR="00143695" w:rsidRDefault="001436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3175C" w:rsidRPr="0093175C">
        <w:rPr>
          <w:rFonts w:ascii="Arial" w:hAnsi="Arial" w:cs="Arial"/>
          <w:sz w:val="20"/>
          <w:szCs w:val="20"/>
        </w:rPr>
        <w:t xml:space="preserve">Venue:  Hall of </w:t>
      </w:r>
      <w:proofErr w:type="spellStart"/>
      <w:r w:rsidR="0093175C" w:rsidRPr="0093175C">
        <w:rPr>
          <w:rFonts w:ascii="Arial" w:hAnsi="Arial" w:cs="Arial"/>
          <w:sz w:val="20"/>
          <w:szCs w:val="20"/>
        </w:rPr>
        <w:t>Hiep</w:t>
      </w:r>
      <w:proofErr w:type="spellEnd"/>
      <w:r w:rsidR="0093175C" w:rsidRPr="009317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175C" w:rsidRPr="0093175C">
        <w:rPr>
          <w:rFonts w:ascii="Arial" w:hAnsi="Arial" w:cs="Arial"/>
          <w:sz w:val="20"/>
          <w:szCs w:val="20"/>
        </w:rPr>
        <w:t>Phuoc</w:t>
      </w:r>
      <w:proofErr w:type="spellEnd"/>
      <w:r w:rsidR="0093175C" w:rsidRPr="0093175C">
        <w:rPr>
          <w:rFonts w:ascii="Arial" w:hAnsi="Arial" w:cs="Arial"/>
          <w:sz w:val="20"/>
          <w:szCs w:val="20"/>
        </w:rPr>
        <w:t xml:space="preserve"> Industrial Park Joint Stock Company</w:t>
      </w:r>
      <w:r>
        <w:rPr>
          <w:rFonts w:ascii="Arial" w:hAnsi="Arial" w:cs="Arial"/>
          <w:sz w:val="20"/>
          <w:szCs w:val="20"/>
        </w:rPr>
        <w:t>,</w:t>
      </w:r>
      <w:r w:rsidR="0093175C" w:rsidRPr="0093175C">
        <w:rPr>
          <w:rFonts w:ascii="Arial" w:hAnsi="Arial" w:cs="Arial"/>
          <w:sz w:val="20"/>
          <w:szCs w:val="20"/>
        </w:rPr>
        <w:t xml:space="preserve"> Area B, Street 1, </w:t>
      </w:r>
      <w:proofErr w:type="spellStart"/>
      <w:r w:rsidR="0093175C" w:rsidRPr="0093175C">
        <w:rPr>
          <w:rFonts w:ascii="Arial" w:hAnsi="Arial" w:cs="Arial"/>
          <w:sz w:val="20"/>
          <w:szCs w:val="20"/>
        </w:rPr>
        <w:t>Hiep</w:t>
      </w:r>
      <w:proofErr w:type="spellEnd"/>
      <w:r w:rsidR="0093175C" w:rsidRPr="009317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175C" w:rsidRPr="0093175C">
        <w:rPr>
          <w:rFonts w:ascii="Arial" w:hAnsi="Arial" w:cs="Arial"/>
          <w:sz w:val="20"/>
          <w:szCs w:val="20"/>
        </w:rPr>
        <w:t>Phuoc</w:t>
      </w:r>
      <w:proofErr w:type="spellEnd"/>
      <w:r w:rsidR="0093175C" w:rsidRPr="0093175C">
        <w:rPr>
          <w:rFonts w:ascii="Arial" w:hAnsi="Arial" w:cs="Arial"/>
          <w:sz w:val="20"/>
          <w:szCs w:val="20"/>
        </w:rPr>
        <w:t xml:space="preserve"> Industrial Park, </w:t>
      </w:r>
      <w:proofErr w:type="spellStart"/>
      <w:r w:rsidR="0093175C" w:rsidRPr="0093175C">
        <w:rPr>
          <w:rFonts w:ascii="Arial" w:hAnsi="Arial" w:cs="Arial"/>
          <w:sz w:val="20"/>
          <w:szCs w:val="20"/>
        </w:rPr>
        <w:t>Hiep</w:t>
      </w:r>
      <w:proofErr w:type="spellEnd"/>
      <w:r w:rsidR="0093175C" w:rsidRPr="009317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175C" w:rsidRPr="0093175C">
        <w:rPr>
          <w:rFonts w:ascii="Arial" w:hAnsi="Arial" w:cs="Arial"/>
          <w:sz w:val="20"/>
          <w:szCs w:val="20"/>
        </w:rPr>
        <w:t>Phuoc</w:t>
      </w:r>
      <w:proofErr w:type="spellEnd"/>
      <w:r w:rsidR="0093175C" w:rsidRPr="0093175C">
        <w:rPr>
          <w:rFonts w:ascii="Arial" w:hAnsi="Arial" w:cs="Arial"/>
          <w:sz w:val="20"/>
          <w:szCs w:val="20"/>
        </w:rPr>
        <w:t xml:space="preserve"> Commune, </w:t>
      </w:r>
      <w:proofErr w:type="spellStart"/>
      <w:r w:rsidR="0093175C" w:rsidRPr="0093175C">
        <w:rPr>
          <w:rFonts w:ascii="Arial" w:hAnsi="Arial" w:cs="Arial"/>
          <w:sz w:val="20"/>
          <w:szCs w:val="20"/>
        </w:rPr>
        <w:t>Nha</w:t>
      </w:r>
      <w:proofErr w:type="spellEnd"/>
      <w:r w:rsidR="0093175C" w:rsidRPr="0093175C">
        <w:rPr>
          <w:rFonts w:ascii="Arial" w:hAnsi="Arial" w:cs="Arial"/>
          <w:sz w:val="20"/>
          <w:szCs w:val="20"/>
        </w:rPr>
        <w:t xml:space="preserve"> Be District </w:t>
      </w:r>
    </w:p>
    <w:p w:rsidR="00143695" w:rsidRDefault="001436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3175C" w:rsidRPr="0093175C">
        <w:rPr>
          <w:rFonts w:ascii="Arial" w:hAnsi="Arial" w:cs="Arial"/>
          <w:sz w:val="20"/>
          <w:szCs w:val="20"/>
        </w:rPr>
        <w:t xml:space="preserve">Content: </w:t>
      </w:r>
    </w:p>
    <w:p w:rsidR="00BD27E8" w:rsidRDefault="001436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93175C" w:rsidRPr="0093175C">
        <w:rPr>
          <w:rFonts w:ascii="Arial" w:hAnsi="Arial" w:cs="Arial"/>
          <w:sz w:val="20"/>
          <w:szCs w:val="20"/>
        </w:rPr>
        <w:t xml:space="preserve"> </w:t>
      </w:r>
      <w:r w:rsidR="00BD27E8">
        <w:rPr>
          <w:rFonts w:ascii="Arial" w:hAnsi="Arial" w:cs="Arial"/>
          <w:sz w:val="20"/>
          <w:szCs w:val="20"/>
        </w:rPr>
        <w:t>Operation results of in 2019 and operation plan for 2020</w:t>
      </w:r>
    </w:p>
    <w:p w:rsidR="00AE1690" w:rsidRDefault="00BD27E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93175C" w:rsidRPr="0093175C">
        <w:rPr>
          <w:rFonts w:ascii="Arial" w:hAnsi="Arial" w:cs="Arial"/>
          <w:sz w:val="20"/>
          <w:szCs w:val="20"/>
        </w:rPr>
        <w:t xml:space="preserve"> Audited financial statement</w:t>
      </w:r>
      <w:r>
        <w:rPr>
          <w:rFonts w:ascii="Arial" w:hAnsi="Arial" w:cs="Arial"/>
          <w:sz w:val="20"/>
          <w:szCs w:val="20"/>
        </w:rPr>
        <w:t xml:space="preserve"> for 2019 and P</w:t>
      </w:r>
      <w:r w:rsidR="00AE1690">
        <w:rPr>
          <w:rFonts w:ascii="Arial" w:hAnsi="Arial" w:cs="Arial"/>
          <w:sz w:val="20"/>
          <w:szCs w:val="20"/>
        </w:rPr>
        <w:t>rogress of use of proceeds</w:t>
      </w:r>
      <w:r w:rsidR="0093175C" w:rsidRPr="0093175C">
        <w:rPr>
          <w:rFonts w:ascii="Arial" w:hAnsi="Arial" w:cs="Arial"/>
          <w:sz w:val="20"/>
          <w:szCs w:val="20"/>
        </w:rPr>
        <w:t xml:space="preserve"> raised from the share issuance to increase charter capital from VND </w:t>
      </w:r>
      <w:r w:rsidR="00AE1690">
        <w:rPr>
          <w:rFonts w:ascii="Arial" w:hAnsi="Arial" w:cs="Arial"/>
          <w:sz w:val="20"/>
          <w:szCs w:val="20"/>
        </w:rPr>
        <w:t>300 billion to VND 600 billion</w:t>
      </w:r>
    </w:p>
    <w:p w:rsidR="00A24458" w:rsidRDefault="00AE169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93175C" w:rsidRPr="009317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Operation results</w:t>
      </w:r>
      <w:r w:rsidR="0093175C" w:rsidRPr="0093175C">
        <w:rPr>
          <w:rFonts w:ascii="Arial" w:hAnsi="Arial" w:cs="Arial"/>
          <w:sz w:val="20"/>
          <w:szCs w:val="20"/>
        </w:rPr>
        <w:t xml:space="preserve"> and Management Report 201</w:t>
      </w:r>
      <w:r w:rsidR="00A24458">
        <w:rPr>
          <w:rFonts w:ascii="Arial" w:hAnsi="Arial" w:cs="Arial"/>
          <w:sz w:val="20"/>
          <w:szCs w:val="20"/>
        </w:rPr>
        <w:t>9 of the Board of Directors</w:t>
      </w:r>
    </w:p>
    <w:p w:rsidR="00A24458" w:rsidRDefault="00A2445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93175C" w:rsidRPr="0093175C">
        <w:rPr>
          <w:rFonts w:ascii="Arial" w:hAnsi="Arial" w:cs="Arial"/>
          <w:sz w:val="20"/>
          <w:szCs w:val="20"/>
        </w:rPr>
        <w:t xml:space="preserve"> Report on the 2019 operating r</w:t>
      </w:r>
      <w:r>
        <w:rPr>
          <w:rFonts w:ascii="Arial" w:hAnsi="Arial" w:cs="Arial"/>
          <w:sz w:val="20"/>
          <w:szCs w:val="20"/>
        </w:rPr>
        <w:t>esults of the Supervisory Board</w:t>
      </w:r>
    </w:p>
    <w:p w:rsidR="00ED43C2" w:rsidRDefault="00ED43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A24458">
        <w:rPr>
          <w:rFonts w:ascii="Arial" w:hAnsi="Arial" w:cs="Arial"/>
          <w:sz w:val="20"/>
          <w:szCs w:val="20"/>
        </w:rPr>
        <w:t>Appointing additional</w:t>
      </w:r>
      <w:r w:rsidR="0093175C" w:rsidRPr="0093175C">
        <w:rPr>
          <w:rFonts w:ascii="Arial" w:hAnsi="Arial" w:cs="Arial"/>
          <w:sz w:val="20"/>
          <w:szCs w:val="20"/>
        </w:rPr>
        <w:t xml:space="preserve"> members of the Board of Directors fo</w:t>
      </w:r>
      <w:r>
        <w:rPr>
          <w:rFonts w:ascii="Arial" w:hAnsi="Arial" w:cs="Arial"/>
          <w:sz w:val="20"/>
          <w:szCs w:val="20"/>
        </w:rPr>
        <w:t>r the third term (2017-2022)</w:t>
      </w:r>
    </w:p>
    <w:p w:rsidR="006508A8" w:rsidRDefault="00ED43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93175C" w:rsidRPr="0093175C">
        <w:rPr>
          <w:rFonts w:ascii="Arial" w:hAnsi="Arial" w:cs="Arial"/>
          <w:sz w:val="20"/>
          <w:szCs w:val="20"/>
        </w:rPr>
        <w:t xml:space="preserve"> Approve the co</w:t>
      </w:r>
      <w:r>
        <w:rPr>
          <w:rFonts w:ascii="Arial" w:hAnsi="Arial" w:cs="Arial"/>
          <w:sz w:val="20"/>
          <w:szCs w:val="20"/>
        </w:rPr>
        <w:t>ntent of the reports and statements</w:t>
      </w:r>
      <w:r w:rsidR="0093175C" w:rsidRPr="0093175C">
        <w:rPr>
          <w:rFonts w:ascii="Arial" w:hAnsi="Arial" w:cs="Arial"/>
          <w:sz w:val="20"/>
          <w:szCs w:val="20"/>
        </w:rPr>
        <w:t xml:space="preserve"> submi</w:t>
      </w:r>
      <w:r w:rsidR="006508A8">
        <w:rPr>
          <w:rFonts w:ascii="Arial" w:hAnsi="Arial" w:cs="Arial"/>
          <w:sz w:val="20"/>
          <w:szCs w:val="20"/>
        </w:rPr>
        <w:t xml:space="preserve">tted to the Board of Directors and the annual General Meeting of Shareholders </w:t>
      </w:r>
    </w:p>
    <w:p w:rsidR="006508A8" w:rsidRDefault="006508A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Other contents (if any)</w:t>
      </w:r>
    </w:p>
    <w:p w:rsidR="004A18EE" w:rsidRDefault="0093175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175C">
        <w:rPr>
          <w:rFonts w:ascii="Arial" w:hAnsi="Arial" w:cs="Arial"/>
          <w:sz w:val="20"/>
          <w:szCs w:val="20"/>
        </w:rPr>
        <w:t xml:space="preserve"> We hope that </w:t>
      </w:r>
      <w:r w:rsidR="004A18EE">
        <w:rPr>
          <w:rFonts w:ascii="Arial" w:hAnsi="Arial" w:cs="Arial"/>
          <w:sz w:val="20"/>
          <w:szCs w:val="20"/>
        </w:rPr>
        <w:t xml:space="preserve">all </w:t>
      </w:r>
      <w:r w:rsidRPr="0093175C">
        <w:rPr>
          <w:rFonts w:ascii="Arial" w:hAnsi="Arial" w:cs="Arial"/>
          <w:sz w:val="20"/>
          <w:szCs w:val="20"/>
        </w:rPr>
        <w:t xml:space="preserve">shareholders </w:t>
      </w:r>
      <w:r w:rsidR="004A18EE">
        <w:rPr>
          <w:rFonts w:ascii="Arial" w:hAnsi="Arial" w:cs="Arial"/>
          <w:sz w:val="20"/>
          <w:szCs w:val="20"/>
        </w:rPr>
        <w:t>come to the annual General Meeting of Shareholders on time</w:t>
      </w:r>
    </w:p>
    <w:p w:rsidR="004A2FA4" w:rsidRDefault="004A18E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A18EE">
        <w:rPr>
          <w:rFonts w:ascii="Arial" w:hAnsi="Arial" w:cs="Arial"/>
          <w:sz w:val="20"/>
          <w:szCs w:val="20"/>
        </w:rPr>
        <w:t>Shareholders refer to the Meeting documents and download related forms on the</w:t>
      </w:r>
      <w:r w:rsidR="00C66BC5">
        <w:rPr>
          <w:rFonts w:ascii="Arial" w:hAnsi="Arial" w:cs="Arial"/>
          <w:sz w:val="20"/>
          <w:szCs w:val="20"/>
        </w:rPr>
        <w:t xml:space="preserve"> website www.hiepphuoc.com from</w:t>
      </w:r>
      <w:r w:rsidRPr="004A18EE">
        <w:rPr>
          <w:rFonts w:ascii="Arial" w:hAnsi="Arial" w:cs="Arial"/>
          <w:sz w:val="20"/>
          <w:szCs w:val="20"/>
        </w:rPr>
        <w:t xml:space="preserve"> June 18, 2020. The document will be updated and amended (if any) </w:t>
      </w:r>
      <w:r w:rsidR="004A2FA4">
        <w:rPr>
          <w:rFonts w:ascii="Arial" w:hAnsi="Arial" w:cs="Arial"/>
          <w:sz w:val="20"/>
          <w:szCs w:val="20"/>
        </w:rPr>
        <w:t>on the website until the end of the meeting</w:t>
      </w:r>
    </w:p>
    <w:p w:rsidR="004A2FA4" w:rsidRDefault="004A2F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A18EE" w:rsidRPr="004A18EE">
        <w:rPr>
          <w:rFonts w:ascii="Arial" w:hAnsi="Arial" w:cs="Arial"/>
          <w:sz w:val="20"/>
          <w:szCs w:val="20"/>
        </w:rPr>
        <w:t xml:space="preserve"> Official documents will be forwarded to Sharehold</w:t>
      </w:r>
      <w:r>
        <w:rPr>
          <w:rFonts w:ascii="Arial" w:hAnsi="Arial" w:cs="Arial"/>
          <w:sz w:val="20"/>
          <w:szCs w:val="20"/>
        </w:rPr>
        <w:t>ers at the Meeting</w:t>
      </w:r>
    </w:p>
    <w:p w:rsidR="006C7DA7" w:rsidRDefault="004A2F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A18EE" w:rsidRPr="004A18EE">
        <w:rPr>
          <w:rFonts w:ascii="Arial" w:hAnsi="Arial" w:cs="Arial"/>
          <w:sz w:val="20"/>
          <w:szCs w:val="20"/>
        </w:rPr>
        <w:t xml:space="preserve"> Shareholders bring invitation</w:t>
      </w:r>
      <w:r>
        <w:rPr>
          <w:rFonts w:ascii="Arial" w:hAnsi="Arial" w:cs="Arial"/>
          <w:sz w:val="20"/>
          <w:szCs w:val="20"/>
        </w:rPr>
        <w:t xml:space="preserve"> letter</w:t>
      </w:r>
      <w:r w:rsidR="004A18EE" w:rsidRPr="004A18EE">
        <w:rPr>
          <w:rFonts w:ascii="Arial" w:hAnsi="Arial" w:cs="Arial"/>
          <w:sz w:val="20"/>
          <w:szCs w:val="20"/>
        </w:rPr>
        <w:t xml:space="preserve">, ID card; power of attorney, ID card of the authorized person (in case of authorization) when </w:t>
      </w:r>
      <w:r w:rsidR="006C7DA7">
        <w:rPr>
          <w:rFonts w:ascii="Arial" w:hAnsi="Arial" w:cs="Arial"/>
          <w:sz w:val="20"/>
          <w:szCs w:val="20"/>
        </w:rPr>
        <w:t>coming to the meeting</w:t>
      </w:r>
    </w:p>
    <w:p w:rsidR="006C7DA7" w:rsidRDefault="004A18E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8EE">
        <w:rPr>
          <w:rFonts w:ascii="Arial" w:hAnsi="Arial" w:cs="Arial"/>
          <w:sz w:val="20"/>
          <w:szCs w:val="20"/>
        </w:rPr>
        <w:t xml:space="preserve">For more information, please contact: Ms. </w:t>
      </w:r>
      <w:proofErr w:type="spellStart"/>
      <w:r w:rsidRPr="004A18EE">
        <w:rPr>
          <w:rFonts w:ascii="Arial" w:hAnsi="Arial" w:cs="Arial"/>
          <w:sz w:val="20"/>
          <w:szCs w:val="20"/>
        </w:rPr>
        <w:t>Thanh</w:t>
      </w:r>
      <w:proofErr w:type="spellEnd"/>
      <w:r w:rsidRPr="004A18EE">
        <w:rPr>
          <w:rFonts w:ascii="Arial" w:hAnsi="Arial" w:cs="Arial"/>
          <w:sz w:val="20"/>
          <w:szCs w:val="20"/>
        </w:rPr>
        <w:t xml:space="preserve"> Ngoc - Secretary of the </w:t>
      </w:r>
      <w:r w:rsidR="006C7DA7">
        <w:rPr>
          <w:rFonts w:ascii="Arial" w:hAnsi="Arial" w:cs="Arial"/>
          <w:sz w:val="20"/>
          <w:szCs w:val="20"/>
        </w:rPr>
        <w:t xml:space="preserve">Board of Directors </w:t>
      </w:r>
    </w:p>
    <w:p w:rsidR="004A18EE" w:rsidRDefault="004A18E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8EE">
        <w:rPr>
          <w:rFonts w:ascii="Arial" w:hAnsi="Arial" w:cs="Arial"/>
          <w:sz w:val="20"/>
          <w:szCs w:val="20"/>
        </w:rPr>
        <w:lastRenderedPageBreak/>
        <w:t>- Te</w:t>
      </w:r>
      <w:r w:rsidR="006C7DA7">
        <w:rPr>
          <w:rFonts w:ascii="Arial" w:hAnsi="Arial" w:cs="Arial"/>
          <w:sz w:val="20"/>
          <w:szCs w:val="20"/>
        </w:rPr>
        <w:t>l: 028.37800.339/ 0982.119.687</w:t>
      </w:r>
      <w:bookmarkStart w:id="0" w:name="_GoBack"/>
      <w:bookmarkEnd w:id="0"/>
    </w:p>
    <w:sectPr w:rsidR="004A18EE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02DD"/>
    <w:rsid w:val="00022849"/>
    <w:rsid w:val="00023813"/>
    <w:rsid w:val="00024D64"/>
    <w:rsid w:val="00025C89"/>
    <w:rsid w:val="000266C2"/>
    <w:rsid w:val="000365C1"/>
    <w:rsid w:val="00041D21"/>
    <w:rsid w:val="00050E3D"/>
    <w:rsid w:val="000603A9"/>
    <w:rsid w:val="00063E01"/>
    <w:rsid w:val="00066EE1"/>
    <w:rsid w:val="00075754"/>
    <w:rsid w:val="00081D49"/>
    <w:rsid w:val="00083EB7"/>
    <w:rsid w:val="00083F6C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3126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7A1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3695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0B2B"/>
    <w:rsid w:val="001C10EF"/>
    <w:rsid w:val="001C6831"/>
    <w:rsid w:val="001C7CD2"/>
    <w:rsid w:val="001D5E4A"/>
    <w:rsid w:val="001D7A20"/>
    <w:rsid w:val="001E4B88"/>
    <w:rsid w:val="001E707C"/>
    <w:rsid w:val="001F0E1D"/>
    <w:rsid w:val="001F30C5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4B83"/>
    <w:rsid w:val="002357C4"/>
    <w:rsid w:val="0025148F"/>
    <w:rsid w:val="00252CE0"/>
    <w:rsid w:val="00254EA2"/>
    <w:rsid w:val="00263599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51FA"/>
    <w:rsid w:val="00387318"/>
    <w:rsid w:val="00394778"/>
    <w:rsid w:val="00395D4C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2531"/>
    <w:rsid w:val="00490B2B"/>
    <w:rsid w:val="00494DFC"/>
    <w:rsid w:val="00496733"/>
    <w:rsid w:val="004A18EE"/>
    <w:rsid w:val="004A2FA4"/>
    <w:rsid w:val="004A5289"/>
    <w:rsid w:val="004A554D"/>
    <w:rsid w:val="004B2BA6"/>
    <w:rsid w:val="004B4798"/>
    <w:rsid w:val="004C144F"/>
    <w:rsid w:val="004C22A2"/>
    <w:rsid w:val="004E2D7B"/>
    <w:rsid w:val="004E4C16"/>
    <w:rsid w:val="004E4DEC"/>
    <w:rsid w:val="00503DD6"/>
    <w:rsid w:val="00505065"/>
    <w:rsid w:val="005105F9"/>
    <w:rsid w:val="00512040"/>
    <w:rsid w:val="0052379D"/>
    <w:rsid w:val="0052508C"/>
    <w:rsid w:val="0052657B"/>
    <w:rsid w:val="0053093D"/>
    <w:rsid w:val="005324AB"/>
    <w:rsid w:val="005327C7"/>
    <w:rsid w:val="005342CF"/>
    <w:rsid w:val="005504FB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7FB"/>
    <w:rsid w:val="0063581B"/>
    <w:rsid w:val="006374A1"/>
    <w:rsid w:val="0064049E"/>
    <w:rsid w:val="00641149"/>
    <w:rsid w:val="00642CD0"/>
    <w:rsid w:val="006508A8"/>
    <w:rsid w:val="00650FBF"/>
    <w:rsid w:val="00653D82"/>
    <w:rsid w:val="00662E88"/>
    <w:rsid w:val="00664834"/>
    <w:rsid w:val="00687434"/>
    <w:rsid w:val="006938BF"/>
    <w:rsid w:val="006948E2"/>
    <w:rsid w:val="00694B5D"/>
    <w:rsid w:val="00695ACD"/>
    <w:rsid w:val="006A6CC9"/>
    <w:rsid w:val="006A7679"/>
    <w:rsid w:val="006B04E8"/>
    <w:rsid w:val="006B10DB"/>
    <w:rsid w:val="006B1F03"/>
    <w:rsid w:val="006B36E8"/>
    <w:rsid w:val="006B4E57"/>
    <w:rsid w:val="006C7DA7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34597"/>
    <w:rsid w:val="00744587"/>
    <w:rsid w:val="00745D9A"/>
    <w:rsid w:val="00747AF7"/>
    <w:rsid w:val="00750F3E"/>
    <w:rsid w:val="00757555"/>
    <w:rsid w:val="00757DC4"/>
    <w:rsid w:val="00766104"/>
    <w:rsid w:val="00772054"/>
    <w:rsid w:val="00772325"/>
    <w:rsid w:val="0077456B"/>
    <w:rsid w:val="0077579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6B9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6546"/>
    <w:rsid w:val="00807E42"/>
    <w:rsid w:val="008134FC"/>
    <w:rsid w:val="0081393D"/>
    <w:rsid w:val="00825A70"/>
    <w:rsid w:val="00834C70"/>
    <w:rsid w:val="00835B5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743F"/>
    <w:rsid w:val="008A2225"/>
    <w:rsid w:val="008A7D89"/>
    <w:rsid w:val="008B0A69"/>
    <w:rsid w:val="008C0872"/>
    <w:rsid w:val="008C33A0"/>
    <w:rsid w:val="008C46CA"/>
    <w:rsid w:val="008C7A42"/>
    <w:rsid w:val="008D0E25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175C"/>
    <w:rsid w:val="00934FC0"/>
    <w:rsid w:val="00937D79"/>
    <w:rsid w:val="009410B8"/>
    <w:rsid w:val="009464B8"/>
    <w:rsid w:val="00962777"/>
    <w:rsid w:val="00964DEC"/>
    <w:rsid w:val="00970B6C"/>
    <w:rsid w:val="009764D4"/>
    <w:rsid w:val="00976BDB"/>
    <w:rsid w:val="00980267"/>
    <w:rsid w:val="00981275"/>
    <w:rsid w:val="00981536"/>
    <w:rsid w:val="00981554"/>
    <w:rsid w:val="00986992"/>
    <w:rsid w:val="0099040A"/>
    <w:rsid w:val="00995750"/>
    <w:rsid w:val="009A6F47"/>
    <w:rsid w:val="009C28F2"/>
    <w:rsid w:val="009C66D1"/>
    <w:rsid w:val="009D598E"/>
    <w:rsid w:val="009D66DB"/>
    <w:rsid w:val="009D760D"/>
    <w:rsid w:val="009E1744"/>
    <w:rsid w:val="009E2356"/>
    <w:rsid w:val="009E4AC5"/>
    <w:rsid w:val="009F00D1"/>
    <w:rsid w:val="009F2709"/>
    <w:rsid w:val="009F4DC4"/>
    <w:rsid w:val="00A050AA"/>
    <w:rsid w:val="00A06443"/>
    <w:rsid w:val="00A06521"/>
    <w:rsid w:val="00A11389"/>
    <w:rsid w:val="00A128FC"/>
    <w:rsid w:val="00A23E8D"/>
    <w:rsid w:val="00A24458"/>
    <w:rsid w:val="00A34999"/>
    <w:rsid w:val="00A42866"/>
    <w:rsid w:val="00A42F99"/>
    <w:rsid w:val="00A4710B"/>
    <w:rsid w:val="00A47614"/>
    <w:rsid w:val="00A61FAF"/>
    <w:rsid w:val="00A63B6C"/>
    <w:rsid w:val="00A754EB"/>
    <w:rsid w:val="00A81C8C"/>
    <w:rsid w:val="00A81D58"/>
    <w:rsid w:val="00A87ED0"/>
    <w:rsid w:val="00A91583"/>
    <w:rsid w:val="00A92963"/>
    <w:rsid w:val="00A938D2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1690"/>
    <w:rsid w:val="00AE3C3F"/>
    <w:rsid w:val="00AE5AD9"/>
    <w:rsid w:val="00AE6E83"/>
    <w:rsid w:val="00AF0142"/>
    <w:rsid w:val="00AF1999"/>
    <w:rsid w:val="00AF1D7D"/>
    <w:rsid w:val="00AF67BE"/>
    <w:rsid w:val="00B04704"/>
    <w:rsid w:val="00B06970"/>
    <w:rsid w:val="00B10B5A"/>
    <w:rsid w:val="00B11E31"/>
    <w:rsid w:val="00B1405C"/>
    <w:rsid w:val="00B142AC"/>
    <w:rsid w:val="00B20D8D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06F4"/>
    <w:rsid w:val="00BD27E8"/>
    <w:rsid w:val="00BD39A2"/>
    <w:rsid w:val="00BD3CCA"/>
    <w:rsid w:val="00BD53C0"/>
    <w:rsid w:val="00BD6969"/>
    <w:rsid w:val="00BE43D8"/>
    <w:rsid w:val="00BE63F7"/>
    <w:rsid w:val="00BF0485"/>
    <w:rsid w:val="00BF3143"/>
    <w:rsid w:val="00C02348"/>
    <w:rsid w:val="00C220E2"/>
    <w:rsid w:val="00C2280B"/>
    <w:rsid w:val="00C22B12"/>
    <w:rsid w:val="00C26F1A"/>
    <w:rsid w:val="00C32F3A"/>
    <w:rsid w:val="00C33A02"/>
    <w:rsid w:val="00C33F82"/>
    <w:rsid w:val="00C36031"/>
    <w:rsid w:val="00C40291"/>
    <w:rsid w:val="00C57CB9"/>
    <w:rsid w:val="00C61E40"/>
    <w:rsid w:val="00C61EAF"/>
    <w:rsid w:val="00C644A1"/>
    <w:rsid w:val="00C66BC5"/>
    <w:rsid w:val="00C732E7"/>
    <w:rsid w:val="00C83A9B"/>
    <w:rsid w:val="00C85D78"/>
    <w:rsid w:val="00C940B5"/>
    <w:rsid w:val="00C97B83"/>
    <w:rsid w:val="00CA1BB3"/>
    <w:rsid w:val="00CB4844"/>
    <w:rsid w:val="00CB5C91"/>
    <w:rsid w:val="00CC13C8"/>
    <w:rsid w:val="00CC39D3"/>
    <w:rsid w:val="00CD1C0C"/>
    <w:rsid w:val="00CD22F3"/>
    <w:rsid w:val="00CD6745"/>
    <w:rsid w:val="00CD696B"/>
    <w:rsid w:val="00CE0CD1"/>
    <w:rsid w:val="00CE3EC6"/>
    <w:rsid w:val="00CE40C1"/>
    <w:rsid w:val="00CE6426"/>
    <w:rsid w:val="00CE7CA8"/>
    <w:rsid w:val="00CF0B5D"/>
    <w:rsid w:val="00CF1764"/>
    <w:rsid w:val="00CF7CE6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45EC"/>
    <w:rsid w:val="00E47B26"/>
    <w:rsid w:val="00E51F4E"/>
    <w:rsid w:val="00E53A5C"/>
    <w:rsid w:val="00E5565D"/>
    <w:rsid w:val="00E563B7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B069C"/>
    <w:rsid w:val="00EC37DE"/>
    <w:rsid w:val="00ED3B40"/>
    <w:rsid w:val="00ED43C2"/>
    <w:rsid w:val="00ED6D41"/>
    <w:rsid w:val="00ED7216"/>
    <w:rsid w:val="00EF091F"/>
    <w:rsid w:val="00EF47D6"/>
    <w:rsid w:val="00F10AE1"/>
    <w:rsid w:val="00F24FE0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2F8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336</cp:revision>
  <dcterms:created xsi:type="dcterms:W3CDTF">2019-10-16T10:03:00Z</dcterms:created>
  <dcterms:modified xsi:type="dcterms:W3CDTF">2020-06-10T01:20:00Z</dcterms:modified>
</cp:coreProperties>
</file>